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8"/>
        <w:numPr>
          <w:ilvl w:val="0"/>
          <w:numId w:val="1"/>
        </w:numPr>
      </w:pPr>
      <w:r>
        <w:t>ЗАКЛЮЧЕНИЕ</w:t>
      </w:r>
    </w:p>
    <w:p w14:paraId="3BAE566F">
      <w:pPr>
        <w:pStyle w:val="12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</w:pPr>
      <w:r>
        <w:rPr>
          <w:rFonts w:hint="default"/>
          <w:lang w:val="ru-RU"/>
        </w:rPr>
        <w:t>15</w:t>
      </w:r>
      <w:r>
        <w:t xml:space="preserve"> </w:t>
      </w:r>
      <w:r>
        <w:rPr>
          <w:lang w:val="ru-RU"/>
        </w:rPr>
        <w:t>июля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 года</w:t>
      </w:r>
    </w:p>
    <w:p w14:paraId="75A9638D">
      <w:pPr>
        <w:ind w:firstLine="720"/>
        <w:jc w:val="both"/>
        <w:rPr>
          <w:spacing w:val="-1"/>
        </w:rPr>
      </w:pPr>
    </w:p>
    <w:p w14:paraId="195E7440">
      <w:pPr>
        <w:spacing w:line="240" w:lineRule="auto"/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 xml:space="preserve">по адресу: 607600, Нижегородская область, город Богородск, улица Ленина, дом 206, кабинет № 209, </w:t>
      </w:r>
      <w:r>
        <w:rPr>
          <w:sz w:val="24"/>
          <w:szCs w:val="24"/>
        </w:rPr>
        <w:t>по внесению изменений в генеральный план Богородского муниципального округа Нижегородской области, утверждённому приказом министерства градостроительной деятельности и развития агломераций Нижегородской области от 3 декабря 2024г. №07-01-06/23 (далее - генеральный план) подготовлен на основании приказа министерства градостроительной деятельности и развития агломераций Нижегородской области от 15 апреля 2025г. № 07-01-01/11 «О подготовке предложений по внесению изменений в генеральный план Богородского муниципального округа Нижегородской области»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>
        <w:t xml:space="preserve">в газете «Богородская газета» </w:t>
      </w:r>
      <w:r>
        <w:rPr>
          <w:rFonts w:hint="default"/>
          <w:lang w:val="ru-RU"/>
        </w:rPr>
        <w:t>24</w:t>
      </w:r>
      <w:r>
        <w:t>.</w:t>
      </w:r>
      <w:r>
        <w:rPr>
          <w:rFonts w:hint="default"/>
          <w:lang w:val="ru-RU"/>
        </w:rPr>
        <w:t>06</w:t>
      </w:r>
      <w:r>
        <w:t>.202</w:t>
      </w:r>
      <w:r>
        <w:rPr>
          <w:rFonts w:hint="default"/>
          <w:lang w:val="ru-RU"/>
        </w:rPr>
        <w:t>5</w:t>
      </w:r>
      <w:r>
        <w:t>г.</w:t>
      </w:r>
      <w:r>
        <w:rPr>
          <w:spacing w:val="-1"/>
        </w:rPr>
        <w:t xml:space="preserve"> </w:t>
      </w:r>
    </w:p>
    <w:p w14:paraId="7C71CF57">
      <w:pPr>
        <w:shd w:val="clear" w:color="auto" w:fill="FFFFFF"/>
        <w:spacing w:line="240" w:lineRule="auto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14:paraId="06B27013">
      <w:pPr>
        <w:shd w:val="clear" w:color="auto" w:fill="FFFFFF"/>
        <w:spacing w:line="240" w:lineRule="auto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14:paraId="61D64D92">
      <w:pPr>
        <w:spacing w:line="240" w:lineRule="auto"/>
        <w:ind w:firstLine="709"/>
        <w:jc w:val="both"/>
        <w:rPr>
          <w:rFonts w:hint="default"/>
          <w:b/>
          <w:bCs/>
          <w:sz w:val="24"/>
          <w:szCs w:val="24"/>
          <w:u w:val="single"/>
          <w:lang w:val="en-US" w:eastAsia="ru-RU"/>
        </w:rPr>
      </w:pPr>
      <w:r>
        <w:rPr>
          <w:sz w:val="24"/>
          <w:szCs w:val="24"/>
        </w:rPr>
        <w:t xml:space="preserve">- ГИСОГД НО по адресу: </w:t>
      </w:r>
      <w:r>
        <w:rPr>
          <w:b/>
          <w:bCs/>
          <w:sz w:val="24"/>
          <w:szCs w:val="24"/>
          <w:u w:val="single"/>
        </w:rPr>
        <w:fldChar w:fldCharType="begin"/>
      </w:r>
      <w:r>
        <w:rPr>
          <w:b/>
          <w:bCs/>
          <w:sz w:val="24"/>
          <w:szCs w:val="24"/>
          <w:u w:val="single"/>
        </w:rPr>
        <w:instrText xml:space="preserve"> HYPERLINK "http://gisogdno.ru." </w:instrText>
      </w:r>
      <w:r>
        <w:rPr>
          <w:b/>
          <w:bCs/>
          <w:sz w:val="24"/>
          <w:szCs w:val="24"/>
          <w:u w:val="single"/>
        </w:rPr>
        <w:fldChar w:fldCharType="separate"/>
      </w:r>
      <w:r>
        <w:rPr>
          <w:rStyle w:val="4"/>
          <w:b/>
          <w:bCs/>
          <w:sz w:val="24"/>
          <w:szCs w:val="24"/>
        </w:rPr>
        <w:t>http://</w:t>
      </w:r>
      <w:r>
        <w:rPr>
          <w:rStyle w:val="4"/>
          <w:b/>
          <w:bCs/>
          <w:sz w:val="24"/>
          <w:szCs w:val="24"/>
          <w:lang w:val="en-US" w:eastAsia="ru-RU"/>
        </w:rPr>
        <w:t>gisogdno</w:t>
      </w:r>
      <w:r>
        <w:rPr>
          <w:rStyle w:val="4"/>
          <w:b/>
          <w:bCs/>
          <w:sz w:val="24"/>
          <w:szCs w:val="24"/>
          <w:lang w:eastAsia="ru-RU"/>
        </w:rPr>
        <w:t>.</w:t>
      </w:r>
      <w:r>
        <w:rPr>
          <w:rStyle w:val="4"/>
          <w:b/>
          <w:bCs/>
          <w:sz w:val="24"/>
          <w:szCs w:val="24"/>
          <w:lang w:val="en-US" w:eastAsia="ru-RU"/>
        </w:rPr>
        <w:t>ru</w:t>
      </w:r>
      <w:r>
        <w:rPr>
          <w:rStyle w:val="4"/>
          <w:rFonts w:hint="default"/>
          <w:b/>
          <w:bCs/>
          <w:sz w:val="24"/>
          <w:szCs w:val="24"/>
          <w:lang w:val="en-US" w:eastAsia="ru-RU"/>
        </w:rPr>
        <w:t>.</w:t>
      </w:r>
      <w:r>
        <w:rPr>
          <w:b/>
          <w:bCs/>
          <w:sz w:val="24"/>
          <w:szCs w:val="24"/>
          <w:u w:val="single"/>
        </w:rPr>
        <w:fldChar w:fldCharType="end"/>
      </w:r>
    </w:p>
    <w:p w14:paraId="4FDE8061">
      <w:pPr>
        <w:spacing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- ПОС (платформа обратной связи) по адресу: </w:t>
      </w:r>
      <w:r>
        <w:rPr>
          <w:b/>
          <w:bCs/>
          <w:sz w:val="24"/>
          <w:szCs w:val="24"/>
          <w:u w:val="single"/>
          <w:lang w:eastAsia="ru-RU"/>
        </w:rPr>
        <w:t>https://pos.gosuslugi.ru/backoffice/</w:t>
      </w:r>
      <w:r>
        <w:rPr>
          <w:sz w:val="24"/>
          <w:szCs w:val="24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240" w:lineRule="auto"/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 w14:paraId="5B25E8B2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>
        <w:rPr>
          <w:rFonts w:hint="default"/>
          <w:b/>
          <w:bCs/>
          <w:spacing w:val="-1"/>
          <w:lang w:val="ru-RU"/>
        </w:rPr>
        <w:t>01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07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b/>
          <w:bCs/>
          <w:spacing w:val="-1"/>
        </w:rPr>
        <w:t xml:space="preserve"> по </w:t>
      </w:r>
      <w:r>
        <w:rPr>
          <w:rFonts w:hint="default"/>
          <w:b/>
          <w:bCs/>
          <w:spacing w:val="-1"/>
          <w:lang w:val="ru-RU"/>
        </w:rPr>
        <w:t>15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07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spacing w:val="-1"/>
        </w:rPr>
        <w:t>. Количество участников общественных обсуждений – 0.</w:t>
      </w:r>
    </w:p>
    <w:p w14:paraId="65C2F4C8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</w:pPr>
      <w:r>
        <w:rPr>
          <w:spacing w:val="-1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lang w:val="ru-RU"/>
        </w:rPr>
        <w:t>15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июля</w:t>
      </w:r>
      <w:r>
        <w:rPr>
          <w:spacing w:val="-1"/>
        </w:rPr>
        <w:t xml:space="preserve"> 202</w:t>
      </w:r>
      <w:r>
        <w:rPr>
          <w:rFonts w:hint="default"/>
          <w:spacing w:val="-1"/>
          <w:lang w:val="ru-RU"/>
        </w:rPr>
        <w:t>5</w:t>
      </w:r>
      <w:r>
        <w:rPr>
          <w:spacing w:val="-1"/>
        </w:rPr>
        <w:t>г.</w:t>
      </w:r>
    </w:p>
    <w:p w14:paraId="7CD946DD">
      <w:pPr>
        <w:pStyle w:val="5"/>
        <w:spacing w:before="12" w:after="0" w:line="240" w:lineRule="auto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14:paraId="5F4BC584">
      <w:pPr>
        <w:pStyle w:val="5"/>
        <w:widowControl w:val="0"/>
        <w:numPr>
          <w:ilvl w:val="0"/>
          <w:numId w:val="2"/>
        </w:numPr>
        <w:tabs>
          <w:tab w:val="left" w:pos="413"/>
        </w:tabs>
        <w:spacing w:before="1" w:after="0" w:line="240" w:lineRule="auto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замечания</w:t>
      </w:r>
      <w:r>
        <w:t xml:space="preserve">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14:paraId="5D291F7A">
      <w:pPr>
        <w:pStyle w:val="5"/>
        <w:widowControl w:val="0"/>
        <w:numPr>
          <w:ilvl w:val="0"/>
          <w:numId w:val="2"/>
        </w:numPr>
        <w:tabs>
          <w:tab w:val="left" w:pos="410"/>
        </w:tabs>
        <w:spacing w:before="15" w:after="0" w:line="240" w:lineRule="auto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14:paraId="30AAC170">
      <w:pPr>
        <w:pStyle w:val="5"/>
        <w:spacing w:before="44" w:after="120" w:line="240" w:lineRule="auto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14:paraId="52792EBC">
      <w:pPr>
        <w:spacing w:line="240" w:lineRule="auto"/>
        <w:ind w:firstLine="720"/>
        <w:jc w:val="both"/>
      </w:pPr>
      <w:r>
        <w:t xml:space="preserve">1. </w:t>
      </w:r>
      <w:r>
        <w:rPr>
          <w:spacing w:val="-1"/>
        </w:rPr>
        <w:t xml:space="preserve">Признать </w:t>
      </w:r>
      <w:r>
        <w:rPr>
          <w:spacing w:val="-2"/>
        </w:rPr>
        <w:t>общественные обсуждения</w:t>
      </w:r>
      <w:r>
        <w:rPr>
          <w:spacing w:val="-1"/>
        </w:rPr>
        <w:t xml:space="preserve">, </w:t>
      </w:r>
      <w:r>
        <w:rPr>
          <w:spacing w:val="-1"/>
          <w:lang w:val="ru-RU"/>
        </w:rPr>
        <w:t>проведённые</w:t>
      </w:r>
      <w:r>
        <w:rPr>
          <w:spacing w:val="-1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4182C9AF">
      <w:pPr>
        <w:spacing w:line="240" w:lineRule="auto"/>
        <w:ind w:firstLine="720"/>
        <w:jc w:val="both"/>
        <w:rPr>
          <w:sz w:val="24"/>
          <w:szCs w:val="24"/>
        </w:rPr>
      </w:pPr>
      <w:r>
        <w:t xml:space="preserve">2. В связи с отсутствием замечаний и предложений направить в </w:t>
      </w:r>
      <w:r>
        <w:rPr>
          <w:sz w:val="24"/>
          <w:szCs w:val="24"/>
        </w:rPr>
        <w:t>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внесению изменений в генеральный план Богородского муниципального округа Нижегородской области, утверждённому приказом министерства градостроительной деятельности и развития агломераций Нижегородской области от 3 декабря 2024г. №07-01-06/23 (далее - генеральный план) подготовлен на основании приказа министерства градостроительной деятельности и развития агломераций Нижегородской области от 15 апреля 2025г. № 07-01-01/11 «О подготовке предложений по внесению изменений в генеральный план Богородского муниципального округа Нижегородской области»</w:t>
      </w:r>
      <w:r>
        <w:rPr>
          <w:spacing w:val="-1"/>
          <w:sz w:val="24"/>
          <w:szCs w:val="24"/>
        </w:rPr>
        <w:t>.</w:t>
      </w:r>
    </w:p>
    <w:p w14:paraId="4E791F6F">
      <w:pPr>
        <w:spacing w:line="240" w:lineRule="auto"/>
        <w:ind w:firstLine="720"/>
        <w:jc w:val="both"/>
        <w:rPr>
          <w:spacing w:val="-1"/>
        </w:rPr>
      </w:pPr>
      <w: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02A03A00"/>
    <w:p w14:paraId="7570AD96"/>
    <w:p w14:paraId="16BCE8F0">
      <w:bookmarkStart w:id="0" w:name="_GoBack"/>
      <w:bookmarkEnd w:id="0"/>
    </w:p>
    <w:p w14:paraId="669EA9D6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Заместитель</w:t>
      </w:r>
      <w:r>
        <w:rPr>
          <w:rFonts w:hint="default"/>
          <w:sz w:val="24"/>
          <w:szCs w:val="24"/>
          <w:lang w:val="ru-RU"/>
        </w:rPr>
        <w:t xml:space="preserve"> п</w:t>
      </w:r>
      <w:r>
        <w:rPr>
          <w:sz w:val="24"/>
          <w:szCs w:val="24"/>
        </w:rPr>
        <w:t>редседател</w:t>
      </w:r>
      <w:r>
        <w:rPr>
          <w:sz w:val="24"/>
          <w:szCs w:val="24"/>
          <w:lang w:val="ru-RU"/>
        </w:rPr>
        <w:t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ab/>
      </w:r>
      <w:r>
        <w:rPr>
          <w:sz w:val="24"/>
          <w:szCs w:val="24"/>
        </w:rPr>
        <w:t>А.Н.</w:t>
      </w:r>
      <w:r>
        <w:rPr>
          <w:sz w:val="24"/>
          <w:szCs w:val="24"/>
          <w:lang w:val="ru-RU"/>
        </w:rPr>
        <w:t>Фурин</w:t>
      </w:r>
      <w:r>
        <w:rPr>
          <w:rFonts w:hint="default"/>
          <w:sz w:val="24"/>
          <w:szCs w:val="24"/>
          <w:lang w:val="ru-RU"/>
        </w:rPr>
        <w:t xml:space="preserve"> </w:t>
      </w:r>
    </w:p>
    <w:p w14:paraId="6B2AAF73">
      <w:pPr>
        <w:jc w:val="both"/>
        <w:rPr>
          <w:sz w:val="22"/>
          <w:szCs w:val="22"/>
        </w:rPr>
      </w:pPr>
    </w:p>
    <w:p w14:paraId="11C83EED">
      <w:pPr>
        <w:jc w:val="both"/>
        <w:rPr>
          <w:sz w:val="22"/>
          <w:szCs w:val="22"/>
        </w:rPr>
      </w:pPr>
    </w:p>
    <w:p w14:paraId="391634B2">
      <w:pPr>
        <w:jc w:val="both"/>
        <w:rPr>
          <w:sz w:val="22"/>
          <w:szCs w:val="22"/>
        </w:rPr>
      </w:pPr>
    </w:p>
    <w:p w14:paraId="6C69F6C5">
      <w:pPr>
        <w:jc w:val="both"/>
        <w:rPr>
          <w:sz w:val="22"/>
          <w:szCs w:val="22"/>
        </w:rPr>
      </w:pPr>
    </w:p>
    <w:p w14:paraId="36C37803">
      <w:pPr>
        <w:jc w:val="both"/>
        <w:rPr>
          <w:sz w:val="22"/>
          <w:szCs w:val="22"/>
        </w:rPr>
      </w:pPr>
    </w:p>
    <w:sectPr>
      <w:pgSz w:w="11906" w:h="16838"/>
      <w:pgMar w:top="73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2"/>
  </w:compat>
  <w:rsids>
    <w:rsidRoot w:val="00000000"/>
    <w:rsid w:val="09D118ED"/>
    <w:rsid w:val="311675B5"/>
    <w:rsid w:val="357B74E9"/>
    <w:rsid w:val="618A655C"/>
    <w:rsid w:val="627A4BFE"/>
    <w:rsid w:val="66006FE2"/>
    <w:rsid w:val="6E892EAC"/>
    <w:rsid w:val="6ED47E1B"/>
    <w:rsid w:val="75222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before="0"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6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3"/>
    <w:qFormat/>
    <w:uiPriority w:val="0"/>
  </w:style>
  <w:style w:type="character" w:customStyle="1" w:styleId="37">
    <w:name w:val="WW8Num2z2"/>
    <w:qFormat/>
    <w:uiPriority w:val="0"/>
  </w:style>
  <w:style w:type="character" w:customStyle="1" w:styleId="38">
    <w:name w:val="WW8Num2z1"/>
    <w:qFormat/>
    <w:uiPriority w:val="0"/>
  </w:style>
  <w:style w:type="character" w:customStyle="1" w:styleId="39">
    <w:name w:val="WW8Num1z8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6"/>
    <w:qFormat/>
    <w:uiPriority w:val="0"/>
  </w:style>
  <w:style w:type="character" w:customStyle="1" w:styleId="42">
    <w:name w:val="WW8Num1z5"/>
    <w:qFormat/>
    <w:uiPriority w:val="0"/>
  </w:style>
  <w:style w:type="character" w:customStyle="1" w:styleId="43">
    <w:name w:val="WW8Num1z4"/>
    <w:qFormat/>
    <w:uiPriority w:val="0"/>
  </w:style>
  <w:style w:type="character" w:customStyle="1" w:styleId="44">
    <w:name w:val="WW8Num1z3"/>
    <w:qFormat/>
    <w:uiPriority w:val="0"/>
  </w:style>
  <w:style w:type="character" w:customStyle="1" w:styleId="45">
    <w:name w:val="WW8Num1z2"/>
    <w:qFormat/>
    <w:uiPriority w:val="0"/>
  </w:style>
  <w:style w:type="paragraph" w:customStyle="1" w:styleId="46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8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9">
    <w:name w:val="Указатель1"/>
    <w:basedOn w:val="1"/>
    <w:qFormat/>
    <w:uiPriority w:val="0"/>
    <w:rPr>
      <w:rFonts w:cs="Mangal"/>
    </w:rPr>
  </w:style>
  <w:style w:type="paragraph" w:customStyle="1" w:styleId="50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1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Колонтитул"/>
    <w:basedOn w:val="1"/>
    <w:qFormat/>
    <w:uiPriority w:val="0"/>
  </w:style>
  <w:style w:type="paragraph" w:customStyle="1" w:styleId="5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60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1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2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3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4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2792</Characters>
  <Paragraphs>24</Paragraphs>
  <TotalTime>10</TotalTime>
  <ScaleCrop>false</ScaleCrop>
  <LinksUpToDate>false</LinksUpToDate>
  <CharactersWithSpaces>3141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Пользователь</cp:lastModifiedBy>
  <cp:lastPrinted>2025-07-16T10:48:08Z</cp:lastPrinted>
  <dcterms:modified xsi:type="dcterms:W3CDTF">2025-07-16T10:48:18Z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1049-12.2.0.21931</vt:lpwstr>
  </property>
</Properties>
</file>